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9" w:rsidRPr="00C83409" w:rsidRDefault="00C83409" w:rsidP="00C83409">
      <w:pPr>
        <w:spacing w:after="0" w:line="240" w:lineRule="auto"/>
        <w:ind w:firstLine="567"/>
        <w:rPr>
          <w:sz w:val="20"/>
          <w:szCs w:val="20"/>
        </w:rPr>
      </w:pPr>
      <w:bookmarkStart w:id="0" w:name="_GoBack"/>
      <w:r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r w:rsidRPr="00C83409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«Изобразительное искусство».</w:t>
      </w:r>
      <w:r>
        <w:t xml:space="preserve"> </w:t>
      </w:r>
      <w:r w:rsidRPr="00C83409">
        <w:rPr>
          <w:sz w:val="20"/>
          <w:szCs w:val="20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</w:t>
      </w:r>
      <w:r w:rsidRPr="00C83409">
        <w:rPr>
          <w:sz w:val="20"/>
          <w:szCs w:val="20"/>
        </w:rPr>
        <w:t>.</w:t>
      </w:r>
    </w:p>
    <w:p w:rsidR="00C83409" w:rsidRDefault="00C83409" w:rsidP="00C83409">
      <w:pPr>
        <w:spacing w:after="0" w:line="240" w:lineRule="auto"/>
        <w:ind w:firstLine="567"/>
        <w:rPr>
          <w:sz w:val="20"/>
          <w:szCs w:val="20"/>
        </w:rPr>
      </w:pPr>
      <w:r w:rsidRPr="00C83409">
        <w:rPr>
          <w:sz w:val="20"/>
          <w:szCs w:val="20"/>
        </w:rPr>
        <w:t xml:space="preserve"> </w:t>
      </w:r>
      <w:proofErr w:type="gramStart"/>
      <w:r w:rsidRPr="00C83409">
        <w:rPr>
          <w:sz w:val="20"/>
          <w:szCs w:val="20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C83409">
        <w:rPr>
          <w:sz w:val="20"/>
          <w:szCs w:val="20"/>
        </w:rPr>
        <w:t xml:space="preserve"> Основная цель изобразительного искусства – развитие </w:t>
      </w:r>
      <w:proofErr w:type="spellStart"/>
      <w:r w:rsidRPr="00C83409">
        <w:rPr>
          <w:sz w:val="20"/>
          <w:szCs w:val="20"/>
        </w:rPr>
        <w:t>визуальнопространственного</w:t>
      </w:r>
      <w:proofErr w:type="spellEnd"/>
      <w:r w:rsidRPr="00C83409">
        <w:rPr>
          <w:sz w:val="20"/>
          <w:szCs w:val="20"/>
        </w:rPr>
        <w:t xml:space="preserve"> мышления </w:t>
      </w:r>
      <w:proofErr w:type="gramStart"/>
      <w:r w:rsidRPr="00C83409">
        <w:rPr>
          <w:sz w:val="20"/>
          <w:szCs w:val="20"/>
        </w:rPr>
        <w:t>обучающихся</w:t>
      </w:r>
      <w:proofErr w:type="gramEnd"/>
      <w:r w:rsidRPr="00C83409">
        <w:rPr>
          <w:sz w:val="20"/>
          <w:szCs w:val="20"/>
        </w:rPr>
        <w:t xml:space="preserve"> как формы </w:t>
      </w:r>
      <w:proofErr w:type="spellStart"/>
      <w:r w:rsidRPr="00C83409">
        <w:rPr>
          <w:sz w:val="20"/>
          <w:szCs w:val="20"/>
        </w:rPr>
        <w:t>эмоциональноценностного</w:t>
      </w:r>
      <w:proofErr w:type="spellEnd"/>
      <w:r w:rsidRPr="00C83409">
        <w:rPr>
          <w:sz w:val="20"/>
          <w:szCs w:val="20"/>
        </w:rPr>
        <w:t>, эстетического освоения мира, формы самовыражения и ориентации в художественном и нравственном пространстве культуры. 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  <w:r>
        <w:rPr>
          <w:sz w:val="20"/>
          <w:szCs w:val="20"/>
        </w:rPr>
        <w:t xml:space="preserve"> </w:t>
      </w:r>
    </w:p>
    <w:p w:rsidR="00CE34AA" w:rsidRPr="00CE34AA" w:rsidRDefault="008C7B14" w:rsidP="00C83409">
      <w:pPr>
        <w:spacing w:after="0" w:line="240" w:lineRule="auto"/>
        <w:ind w:firstLine="567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Тематическое </w:t>
      </w:r>
      <w:bookmarkEnd w:id="0"/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планирование рассчитано на  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102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 час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а: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 5 класс - 34 часа, 6 класс -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34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а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, 7 класс -</w:t>
      </w:r>
      <w:r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34 часа.</w:t>
      </w:r>
    </w:p>
    <w:sectPr w:rsidR="00CE34AA" w:rsidRPr="00C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8C7B14"/>
    <w:rsid w:val="00954766"/>
    <w:rsid w:val="00C440FD"/>
    <w:rsid w:val="00C83409"/>
    <w:rsid w:val="00CE34AA"/>
    <w:rsid w:val="00D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2018-11-05T19:02:00Z</dcterms:created>
  <dcterms:modified xsi:type="dcterms:W3CDTF">2024-08-29T10:31:00Z</dcterms:modified>
</cp:coreProperties>
</file>