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AA" w:rsidRPr="00CE34AA" w:rsidRDefault="00CE34AA" w:rsidP="00CE34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CE34AA">
        <w:rPr>
          <w:rFonts w:ascii="Calibri" w:eastAsia="Times New Roman" w:hAnsi="Calibri" w:cs="Times New Roman"/>
          <w:b/>
          <w:bCs/>
          <w:i/>
          <w:iCs/>
          <w:color w:val="014D85"/>
          <w:sz w:val="20"/>
          <w:szCs w:val="20"/>
          <w:lang w:eastAsia="ru-RU"/>
        </w:rPr>
        <w:t>Рабочая программа учебного предмета «</w:t>
      </w:r>
      <w:r w:rsidR="009C3965">
        <w:rPr>
          <w:rFonts w:ascii="Calibri" w:eastAsia="Times New Roman" w:hAnsi="Calibri" w:cs="Times New Roman"/>
          <w:b/>
          <w:bCs/>
          <w:i/>
          <w:iCs/>
          <w:color w:val="014D85"/>
          <w:sz w:val="20"/>
          <w:szCs w:val="20"/>
          <w:lang w:eastAsia="ru-RU"/>
        </w:rPr>
        <w:t>Математическая грамотность</w:t>
      </w:r>
      <w:r w:rsidRPr="00CE34AA">
        <w:rPr>
          <w:rFonts w:ascii="Calibri" w:eastAsia="Times New Roman" w:hAnsi="Calibri" w:cs="Times New Roman"/>
          <w:b/>
          <w:bCs/>
          <w:i/>
          <w:iCs/>
          <w:color w:val="014D85"/>
          <w:sz w:val="20"/>
          <w:szCs w:val="20"/>
          <w:lang w:eastAsia="ru-RU"/>
        </w:rPr>
        <w:t>»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составлена на основе Федерального государственного образовательного стандарта основного общего образования, сборника рабочих программ. 5-6 классы: учебное пособие для общеобразовательных организаций (Составитель Т.А. Бурми</w:t>
      </w:r>
      <w:r w:rsidR="00706540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строва). - М.; Просвещение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). В курсе математики 5 класса выделяются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учащихся </w:t>
      </w:r>
    </w:p>
    <w:p w:rsidR="00CE34AA" w:rsidRPr="00CE34AA" w:rsidRDefault="00CE34AA" w:rsidP="00CE34AA">
      <w:p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Программа рассчитана на </w:t>
      </w:r>
      <w:r w:rsidR="009C3965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34 часа.</w:t>
      </w:r>
      <w:bookmarkStart w:id="0" w:name="_GoBack"/>
      <w:bookmarkEnd w:id="0"/>
    </w:p>
    <w:p w:rsidR="00CE34AA" w:rsidRPr="00CE34AA" w:rsidRDefault="009C3965" w:rsidP="00CE34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 </w:t>
      </w:r>
      <w:r w:rsidR="00CE34AA" w:rsidRPr="00CE34AA"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  <w:t> </w:t>
      </w:r>
    </w:p>
    <w:sectPr w:rsidR="00CE34AA" w:rsidRPr="00C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4273AB"/>
    <w:rsid w:val="00706540"/>
    <w:rsid w:val="009C3965"/>
    <w:rsid w:val="00C440FD"/>
    <w:rsid w:val="00CE34AA"/>
    <w:rsid w:val="00E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2018-11-05T19:02:00Z</dcterms:created>
  <dcterms:modified xsi:type="dcterms:W3CDTF">2024-08-20T07:49:00Z</dcterms:modified>
</cp:coreProperties>
</file>