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982" w:rsidRPr="001A6982" w:rsidRDefault="00594995" w:rsidP="001A6982">
      <w:pPr>
        <w:spacing w:after="0" w:line="240" w:lineRule="auto"/>
        <w:ind w:firstLine="567"/>
        <w:rPr>
          <w:rFonts w:cstheme="minorHAnsi"/>
          <w:color w:val="3D3D3D"/>
          <w:sz w:val="20"/>
          <w:szCs w:val="20"/>
          <w:shd w:val="clear" w:color="auto" w:fill="FFFFFF"/>
        </w:rPr>
      </w:pPr>
      <w:r w:rsidRPr="00594995">
        <w:rPr>
          <w:rFonts w:eastAsia="Times New Roman" w:cstheme="minorHAnsi"/>
          <w:b/>
          <w:bCs/>
          <w:i/>
          <w:iCs/>
          <w:color w:val="014D85"/>
          <w:sz w:val="20"/>
          <w:szCs w:val="20"/>
          <w:lang w:eastAsia="ru-RU"/>
        </w:rPr>
        <w:t>Рабочая программа учебного предмета «</w:t>
      </w:r>
      <w:r w:rsidR="00490ECE">
        <w:rPr>
          <w:rFonts w:eastAsia="Times New Roman" w:cstheme="minorHAnsi"/>
          <w:b/>
          <w:bCs/>
          <w:i/>
          <w:iCs/>
          <w:color w:val="014D85"/>
          <w:sz w:val="20"/>
          <w:szCs w:val="20"/>
          <w:lang w:eastAsia="ru-RU"/>
        </w:rPr>
        <w:t>Язык и речь</w:t>
      </w:r>
      <w:r w:rsidRPr="00594995">
        <w:rPr>
          <w:rFonts w:eastAsia="Times New Roman" w:cstheme="minorHAnsi"/>
          <w:b/>
          <w:bCs/>
          <w:i/>
          <w:iCs/>
          <w:color w:val="014D85"/>
          <w:sz w:val="20"/>
          <w:szCs w:val="20"/>
          <w:lang w:eastAsia="ru-RU"/>
        </w:rPr>
        <w:t>»</w:t>
      </w:r>
      <w:r w:rsidRPr="00594995">
        <w:rPr>
          <w:rFonts w:cstheme="minorHAnsi"/>
          <w:color w:val="3D3D3D"/>
          <w:sz w:val="20"/>
          <w:szCs w:val="20"/>
          <w:shd w:val="clear" w:color="auto" w:fill="FFFFFF"/>
        </w:rPr>
        <w:t xml:space="preserve"> составлена в соответствии </w:t>
      </w:r>
    </w:p>
    <w:p w:rsidR="001A6982" w:rsidRPr="001A6982" w:rsidRDefault="001A6982" w:rsidP="001A6982">
      <w:pPr>
        <w:pStyle w:val="ParagraphStyle"/>
        <w:jc w:val="both"/>
        <w:rPr>
          <w:rFonts w:asciiTheme="minorHAnsi" w:eastAsiaTheme="minorHAnsi" w:hAnsiTheme="minorHAnsi" w:cstheme="minorHAnsi"/>
          <w:color w:val="3D3D3D"/>
          <w:sz w:val="20"/>
          <w:szCs w:val="20"/>
          <w:shd w:val="clear" w:color="auto" w:fill="FFFFFF"/>
        </w:rPr>
      </w:pPr>
      <w:proofErr w:type="gramStart"/>
      <w:r w:rsidRPr="001A6982">
        <w:rPr>
          <w:rFonts w:asciiTheme="minorHAnsi" w:eastAsiaTheme="minorHAnsi" w:hAnsiTheme="minorHAnsi" w:cstheme="minorHAnsi"/>
          <w:color w:val="3D3D3D"/>
          <w:sz w:val="20"/>
          <w:szCs w:val="20"/>
          <w:shd w:val="clear" w:color="auto" w:fill="FFFFFF"/>
        </w:rPr>
        <w:t xml:space="preserve">с требованиями Федерального государственного общеобразовательного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примерной  программы по учебному предмету «Русский родной язык» для образовательных организаций, реализующих программы начального общего образования (О. М. Александрова, Л. А. Вербицкая, С. И. Богданов, Е. И. Казакова, М. И. Кузнецова, Л. В. </w:t>
      </w:r>
      <w:proofErr w:type="spellStart"/>
      <w:r w:rsidRPr="001A6982">
        <w:rPr>
          <w:rFonts w:asciiTheme="minorHAnsi" w:eastAsiaTheme="minorHAnsi" w:hAnsiTheme="minorHAnsi" w:cstheme="minorHAnsi"/>
          <w:color w:val="3D3D3D"/>
          <w:sz w:val="20"/>
          <w:szCs w:val="20"/>
          <w:shd w:val="clear" w:color="auto" w:fill="FFFFFF"/>
        </w:rPr>
        <w:t>Петленко</w:t>
      </w:r>
      <w:proofErr w:type="spellEnd"/>
      <w:r w:rsidRPr="001A6982">
        <w:rPr>
          <w:rFonts w:asciiTheme="minorHAnsi" w:eastAsiaTheme="minorHAnsi" w:hAnsiTheme="minorHAnsi" w:cstheme="minorHAnsi"/>
          <w:color w:val="3D3D3D"/>
          <w:sz w:val="20"/>
          <w:szCs w:val="20"/>
          <w:shd w:val="clear" w:color="auto" w:fill="FFFFFF"/>
        </w:rPr>
        <w:t>, В. Ю. Романова, Рябинина</w:t>
      </w:r>
      <w:proofErr w:type="gramEnd"/>
      <w:r w:rsidRPr="001A6982">
        <w:rPr>
          <w:rFonts w:asciiTheme="minorHAnsi" w:eastAsiaTheme="minorHAnsi" w:hAnsiTheme="minorHAnsi" w:cstheme="minorHAnsi"/>
          <w:color w:val="3D3D3D"/>
          <w:sz w:val="20"/>
          <w:szCs w:val="20"/>
          <w:shd w:val="clear" w:color="auto" w:fill="FFFFFF"/>
        </w:rPr>
        <w:t xml:space="preserve"> Л. А., Соколова О. В.) и ориентирована на работу по учебно-методическому комплекту:</w:t>
      </w:r>
    </w:p>
    <w:p w:rsidR="001A6982" w:rsidRPr="001A6982" w:rsidRDefault="001A6982" w:rsidP="001A6982">
      <w:pPr>
        <w:pStyle w:val="ParagraphStyle"/>
        <w:jc w:val="both"/>
        <w:rPr>
          <w:rFonts w:asciiTheme="minorHAnsi" w:eastAsiaTheme="minorHAnsi" w:hAnsiTheme="minorHAnsi" w:cstheme="minorHAnsi"/>
          <w:color w:val="3D3D3D"/>
          <w:sz w:val="20"/>
          <w:szCs w:val="20"/>
          <w:shd w:val="clear" w:color="auto" w:fill="FFFFFF"/>
        </w:rPr>
      </w:pPr>
      <w:r w:rsidRPr="001A6982">
        <w:rPr>
          <w:rFonts w:asciiTheme="minorHAnsi" w:eastAsiaTheme="minorHAnsi" w:hAnsiTheme="minorHAnsi" w:cstheme="minorHAnsi"/>
          <w:color w:val="3D3D3D"/>
          <w:sz w:val="20"/>
          <w:szCs w:val="20"/>
          <w:shd w:val="clear" w:color="auto" w:fill="FFFFFF"/>
        </w:rPr>
        <w:t>1. Александрова О.М., Вербицкая Л.А. и др. Русский родной язык. Учебник. 1 класс;</w:t>
      </w:r>
    </w:p>
    <w:p w:rsidR="001A6982" w:rsidRPr="001A6982" w:rsidRDefault="001A6982" w:rsidP="004E3612">
      <w:pPr>
        <w:pStyle w:val="ParagraphStyle"/>
        <w:jc w:val="both"/>
        <w:rPr>
          <w:rFonts w:asciiTheme="minorHAnsi" w:eastAsiaTheme="minorHAnsi" w:hAnsiTheme="minorHAnsi" w:cstheme="minorHAnsi"/>
          <w:color w:val="3D3D3D"/>
          <w:sz w:val="20"/>
          <w:szCs w:val="20"/>
          <w:shd w:val="clear" w:color="auto" w:fill="FFFFFF"/>
        </w:rPr>
      </w:pPr>
      <w:r w:rsidRPr="001A6982">
        <w:rPr>
          <w:rFonts w:asciiTheme="minorHAnsi" w:eastAsiaTheme="minorHAnsi" w:hAnsiTheme="minorHAnsi" w:cstheme="minorHAnsi"/>
          <w:color w:val="3D3D3D"/>
          <w:sz w:val="20"/>
          <w:szCs w:val="20"/>
          <w:shd w:val="clear" w:color="auto" w:fill="FFFFFF"/>
        </w:rPr>
        <w:t>2. Александрова О.М., Вербицкая Л.А. и др. Русски</w:t>
      </w:r>
      <w:r w:rsidR="004E3612">
        <w:rPr>
          <w:rFonts w:asciiTheme="minorHAnsi" w:eastAsiaTheme="minorHAnsi" w:hAnsiTheme="minorHAnsi" w:cstheme="minorHAnsi"/>
          <w:color w:val="3D3D3D"/>
          <w:sz w:val="20"/>
          <w:szCs w:val="20"/>
          <w:shd w:val="clear" w:color="auto" w:fill="FFFFFF"/>
        </w:rPr>
        <w:t>й родной язык. Учебник. 2 класс.</w:t>
      </w:r>
      <w:bookmarkStart w:id="0" w:name="_GoBack"/>
      <w:bookmarkEnd w:id="0"/>
    </w:p>
    <w:p w:rsidR="001A6982" w:rsidRPr="001A6982" w:rsidRDefault="001A6982" w:rsidP="001A6982">
      <w:pPr>
        <w:pStyle w:val="ParagraphStyle"/>
        <w:jc w:val="both"/>
        <w:rPr>
          <w:rFonts w:asciiTheme="minorHAnsi" w:eastAsiaTheme="minorHAnsi" w:hAnsiTheme="minorHAnsi" w:cstheme="minorHAnsi"/>
          <w:color w:val="3D3D3D"/>
          <w:sz w:val="20"/>
          <w:szCs w:val="20"/>
          <w:shd w:val="clear" w:color="auto" w:fill="FFFFFF"/>
        </w:rPr>
      </w:pPr>
      <w:r w:rsidRPr="001A6982">
        <w:rPr>
          <w:rFonts w:asciiTheme="minorHAnsi" w:eastAsiaTheme="minorHAnsi" w:hAnsiTheme="minorHAnsi" w:cstheme="minorHAnsi"/>
          <w:color w:val="3D3D3D"/>
          <w:sz w:val="20"/>
          <w:szCs w:val="20"/>
          <w:shd w:val="clear" w:color="auto" w:fill="FFFFFF"/>
        </w:rPr>
        <w:t xml:space="preserve"> </w:t>
      </w:r>
    </w:p>
    <w:p w:rsidR="001A6982" w:rsidRPr="001A6982" w:rsidRDefault="001A6982" w:rsidP="001A6982">
      <w:pPr>
        <w:pStyle w:val="ParagraphStyle"/>
        <w:jc w:val="both"/>
        <w:rPr>
          <w:rFonts w:asciiTheme="minorHAnsi" w:eastAsiaTheme="minorHAnsi" w:hAnsiTheme="minorHAnsi" w:cstheme="minorHAnsi"/>
          <w:color w:val="3D3D3D"/>
          <w:sz w:val="20"/>
          <w:szCs w:val="20"/>
          <w:shd w:val="clear" w:color="auto" w:fill="FFFFFF"/>
        </w:rPr>
      </w:pPr>
      <w:r w:rsidRPr="001A6982">
        <w:rPr>
          <w:rFonts w:asciiTheme="minorHAnsi" w:eastAsiaTheme="minorHAnsi" w:hAnsiTheme="minorHAnsi" w:cstheme="minorHAnsi"/>
          <w:color w:val="3D3D3D"/>
          <w:sz w:val="20"/>
          <w:szCs w:val="20"/>
          <w:shd w:val="clear" w:color="auto" w:fill="FFFFFF"/>
        </w:rPr>
        <w:t xml:space="preserve">На изучение </w:t>
      </w:r>
      <w:r w:rsidR="00490ECE">
        <w:rPr>
          <w:rFonts w:asciiTheme="minorHAnsi" w:eastAsiaTheme="minorHAnsi" w:hAnsiTheme="minorHAnsi" w:cstheme="minorHAnsi"/>
          <w:color w:val="3D3D3D"/>
          <w:sz w:val="20"/>
          <w:szCs w:val="20"/>
          <w:shd w:val="clear" w:color="auto" w:fill="FFFFFF"/>
        </w:rPr>
        <w:t xml:space="preserve"> курса</w:t>
      </w:r>
      <w:r w:rsidRPr="001A6982">
        <w:rPr>
          <w:rFonts w:asciiTheme="minorHAnsi" w:eastAsiaTheme="minorHAnsi" w:hAnsiTheme="minorHAnsi" w:cstheme="minorHAnsi"/>
          <w:color w:val="3D3D3D"/>
          <w:sz w:val="20"/>
          <w:szCs w:val="20"/>
          <w:shd w:val="clear" w:color="auto" w:fill="FFFFFF"/>
        </w:rPr>
        <w:t xml:space="preserve"> отводится 67 часов. В 1 классе начальной школы выделятся 33 часа (33 учебные недели). Во 2 классе – 34 часа. </w:t>
      </w:r>
    </w:p>
    <w:p w:rsidR="001A6982" w:rsidRPr="00594995" w:rsidRDefault="001A6982" w:rsidP="00594995">
      <w:pPr>
        <w:spacing w:after="0" w:line="240" w:lineRule="auto"/>
        <w:ind w:firstLine="567"/>
        <w:rPr>
          <w:rFonts w:cstheme="minorHAnsi"/>
        </w:rPr>
      </w:pPr>
    </w:p>
    <w:sectPr w:rsidR="001A6982" w:rsidRPr="00594995" w:rsidSect="008722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594995"/>
    <w:rsid w:val="001A6982"/>
    <w:rsid w:val="00490ECE"/>
    <w:rsid w:val="004E3612"/>
    <w:rsid w:val="00594995"/>
    <w:rsid w:val="00745918"/>
    <w:rsid w:val="008722DA"/>
    <w:rsid w:val="00CA7C09"/>
    <w:rsid w:val="00F10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2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1A6982"/>
    <w:pPr>
      <w:autoSpaceDE w:val="0"/>
      <w:autoSpaceDN w:val="0"/>
      <w:adjustRightInd w:val="0"/>
      <w:spacing w:after="0" w:line="240" w:lineRule="auto"/>
    </w:pPr>
    <w:rPr>
      <w:rFonts w:ascii="Arial" w:eastAsia="Calibri"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Учитель</cp:lastModifiedBy>
  <cp:revision>6</cp:revision>
  <dcterms:created xsi:type="dcterms:W3CDTF">2019-12-08T16:49:00Z</dcterms:created>
  <dcterms:modified xsi:type="dcterms:W3CDTF">2024-08-20T07:28:00Z</dcterms:modified>
</cp:coreProperties>
</file>